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67C2AD" w14:textId="17AF477B" w:rsidR="00DE6573" w:rsidRPr="005100AD" w:rsidRDefault="005100AD" w:rsidP="00DE6573">
      <w:pPr>
        <w:spacing w:after="0" w:line="240" w:lineRule="auto"/>
        <w:jc w:val="both"/>
        <w:rPr>
          <w:sz w:val="28"/>
          <w:szCs w:val="28"/>
        </w:rPr>
      </w:pPr>
      <w:r w:rsidRPr="005100AD">
        <w:rPr>
          <w:sz w:val="28"/>
          <w:szCs w:val="28"/>
        </w:rPr>
        <w:t xml:space="preserve">Good morning, Saints, </w:t>
      </w:r>
    </w:p>
    <w:p w14:paraId="3A55E837" w14:textId="0CBA581B" w:rsidR="005100AD" w:rsidRPr="005100AD" w:rsidRDefault="005100AD" w:rsidP="00DE6573">
      <w:pPr>
        <w:spacing w:after="0" w:line="240" w:lineRule="auto"/>
        <w:jc w:val="both"/>
        <w:rPr>
          <w:sz w:val="28"/>
          <w:szCs w:val="28"/>
        </w:rPr>
      </w:pPr>
    </w:p>
    <w:p w14:paraId="63D2BA48" w14:textId="277468C0" w:rsidR="005100AD" w:rsidRPr="005100AD" w:rsidRDefault="005100AD" w:rsidP="00DE6573">
      <w:pPr>
        <w:spacing w:after="0" w:line="240" w:lineRule="auto"/>
        <w:jc w:val="both"/>
        <w:rPr>
          <w:sz w:val="28"/>
          <w:szCs w:val="28"/>
        </w:rPr>
      </w:pPr>
      <w:r w:rsidRPr="005100AD">
        <w:rPr>
          <w:sz w:val="28"/>
          <w:szCs w:val="28"/>
        </w:rPr>
        <w:t xml:space="preserve">I read a thought recently that said, </w:t>
      </w:r>
    </w:p>
    <w:p w14:paraId="69FD23A3" w14:textId="6F37084A" w:rsidR="005100AD" w:rsidRPr="005100AD" w:rsidRDefault="005100AD" w:rsidP="00DE6573">
      <w:pPr>
        <w:spacing w:after="0" w:line="240" w:lineRule="auto"/>
        <w:jc w:val="both"/>
        <w:rPr>
          <w:sz w:val="28"/>
          <w:szCs w:val="28"/>
        </w:rPr>
      </w:pPr>
      <w:r w:rsidRPr="005100AD">
        <w:rPr>
          <w:sz w:val="28"/>
          <w:szCs w:val="28"/>
        </w:rPr>
        <w:t>“</w:t>
      </w:r>
      <w:r w:rsidRPr="005100AD">
        <w:rPr>
          <w:sz w:val="28"/>
          <w:szCs w:val="28"/>
        </w:rPr>
        <w:t>If God is watching us, the least we can do is be entertaining.</w:t>
      </w:r>
      <w:r w:rsidRPr="005100AD">
        <w:rPr>
          <w:sz w:val="28"/>
          <w:szCs w:val="28"/>
        </w:rPr>
        <w:t xml:space="preserve">” </w:t>
      </w:r>
      <w:r>
        <w:rPr>
          <w:sz w:val="28"/>
          <w:szCs w:val="28"/>
        </w:rPr>
        <w:t xml:space="preserve"> </w:t>
      </w:r>
      <w:r w:rsidRPr="005100AD">
        <w:rPr>
          <w:sz w:val="28"/>
          <w:szCs w:val="28"/>
        </w:rPr>
        <w:t xml:space="preserve">How spot on! </w:t>
      </w:r>
    </w:p>
    <w:p w14:paraId="59CCF9EF" w14:textId="279D2B94" w:rsidR="005100AD" w:rsidRPr="005100AD" w:rsidRDefault="005100AD" w:rsidP="00DE6573">
      <w:pPr>
        <w:spacing w:after="0" w:line="240" w:lineRule="auto"/>
        <w:jc w:val="both"/>
        <w:rPr>
          <w:sz w:val="28"/>
          <w:szCs w:val="28"/>
        </w:rPr>
      </w:pPr>
    </w:p>
    <w:p w14:paraId="539D99DE" w14:textId="7A425BB6" w:rsidR="005100AD" w:rsidRPr="005100AD" w:rsidRDefault="005100AD" w:rsidP="00DE6573">
      <w:pPr>
        <w:spacing w:after="0" w:line="240" w:lineRule="auto"/>
        <w:jc w:val="both"/>
        <w:rPr>
          <w:sz w:val="28"/>
          <w:szCs w:val="28"/>
        </w:rPr>
      </w:pPr>
      <w:r w:rsidRPr="005100AD">
        <w:rPr>
          <w:sz w:val="28"/>
          <w:szCs w:val="28"/>
        </w:rPr>
        <w:t xml:space="preserve">This week I managed to attend an online seminar on WORSHIP that was a partnership between Stellenbosch University faculty of theology and Calvin Theological Seminary, Grand Rapids, USA. </w:t>
      </w:r>
    </w:p>
    <w:p w14:paraId="5EC54057" w14:textId="504220BF" w:rsidR="005100AD" w:rsidRPr="005100AD" w:rsidRDefault="005100AD" w:rsidP="00DE6573">
      <w:pPr>
        <w:spacing w:after="0" w:line="240" w:lineRule="auto"/>
        <w:jc w:val="both"/>
        <w:rPr>
          <w:sz w:val="28"/>
          <w:szCs w:val="28"/>
        </w:rPr>
      </w:pPr>
    </w:p>
    <w:p w14:paraId="13EF22BF" w14:textId="11D413DA" w:rsidR="005100AD" w:rsidRPr="005100AD" w:rsidRDefault="005100AD" w:rsidP="00DE6573">
      <w:pPr>
        <w:spacing w:after="0" w:line="240" w:lineRule="auto"/>
        <w:jc w:val="both"/>
        <w:rPr>
          <w:sz w:val="28"/>
          <w:szCs w:val="28"/>
        </w:rPr>
      </w:pPr>
      <w:r w:rsidRPr="005100AD">
        <w:rPr>
          <w:sz w:val="28"/>
          <w:szCs w:val="28"/>
        </w:rPr>
        <w:t xml:space="preserve">Over three sessions (5pm – 7pm) four speakers per session from both faculties presented ideas as follows: Day 1 Worship and Holy Communion; Day 2 Worship and Lament; Day 3 Worship and Community. </w:t>
      </w:r>
      <w:proofErr w:type="gramStart"/>
      <w:r w:rsidRPr="005100AD">
        <w:rPr>
          <w:sz w:val="28"/>
          <w:szCs w:val="28"/>
        </w:rPr>
        <w:t>That’s</w:t>
      </w:r>
      <w:proofErr w:type="gramEnd"/>
      <w:r w:rsidRPr="005100AD">
        <w:rPr>
          <w:sz w:val="28"/>
          <w:szCs w:val="28"/>
        </w:rPr>
        <w:t xml:space="preserve"> twelve brilliant presenters in total. </w:t>
      </w:r>
    </w:p>
    <w:p w14:paraId="7AF01433" w14:textId="6743EBF3" w:rsidR="005100AD" w:rsidRPr="005100AD" w:rsidRDefault="005100AD" w:rsidP="00DE6573">
      <w:pPr>
        <w:spacing w:after="0" w:line="240" w:lineRule="auto"/>
        <w:jc w:val="both"/>
        <w:rPr>
          <w:sz w:val="28"/>
          <w:szCs w:val="28"/>
        </w:rPr>
      </w:pPr>
    </w:p>
    <w:p w14:paraId="33BFBA32" w14:textId="45BB505C" w:rsidR="005100AD" w:rsidRPr="005100AD" w:rsidRDefault="005100AD" w:rsidP="00DE6573">
      <w:pPr>
        <w:spacing w:after="0" w:line="240" w:lineRule="auto"/>
        <w:jc w:val="both"/>
        <w:rPr>
          <w:sz w:val="28"/>
          <w:szCs w:val="28"/>
        </w:rPr>
      </w:pPr>
      <w:r w:rsidRPr="005100AD">
        <w:rPr>
          <w:sz w:val="28"/>
          <w:szCs w:val="28"/>
        </w:rPr>
        <w:t xml:space="preserve">It was a hugely insightful time! One speaker during the Community session said, “church folk often think of the church as a community gathered for worship, when in fact the church is the whole people of God living their lives faithfully.” </w:t>
      </w:r>
    </w:p>
    <w:p w14:paraId="3E06BA88" w14:textId="232EB678" w:rsidR="005100AD" w:rsidRPr="005100AD" w:rsidRDefault="005100AD" w:rsidP="00DE6573">
      <w:pPr>
        <w:spacing w:after="0" w:line="240" w:lineRule="auto"/>
        <w:jc w:val="both"/>
        <w:rPr>
          <w:sz w:val="28"/>
          <w:szCs w:val="28"/>
        </w:rPr>
      </w:pPr>
    </w:p>
    <w:p w14:paraId="521AE2DF" w14:textId="2693EFEC" w:rsidR="005100AD" w:rsidRDefault="005100AD" w:rsidP="00DE6573">
      <w:pPr>
        <w:spacing w:after="0" w:line="240" w:lineRule="auto"/>
        <w:jc w:val="both"/>
        <w:rPr>
          <w:sz w:val="28"/>
          <w:szCs w:val="28"/>
        </w:rPr>
      </w:pPr>
      <w:r w:rsidRPr="005100AD">
        <w:rPr>
          <w:sz w:val="28"/>
          <w:szCs w:val="28"/>
        </w:rPr>
        <w:t xml:space="preserve">That just struck me. It is a statement loaded with insight and implication. The church is not what I do on a Sunday morning! The church is what </w:t>
      </w:r>
      <w:r w:rsidRPr="005100AD">
        <w:rPr>
          <w:i/>
          <w:iCs/>
          <w:sz w:val="28"/>
          <w:szCs w:val="28"/>
        </w:rPr>
        <w:t>you</w:t>
      </w:r>
      <w:r w:rsidRPr="005100AD">
        <w:rPr>
          <w:sz w:val="28"/>
          <w:szCs w:val="28"/>
        </w:rPr>
        <w:t xml:space="preserve"> do from Sunday through Saturday. </w:t>
      </w:r>
    </w:p>
    <w:p w14:paraId="1467EA0F" w14:textId="77777777" w:rsidR="005100AD" w:rsidRPr="005100AD" w:rsidRDefault="005100AD" w:rsidP="00DE6573">
      <w:pPr>
        <w:spacing w:after="0" w:line="240" w:lineRule="auto"/>
        <w:jc w:val="both"/>
        <w:rPr>
          <w:sz w:val="28"/>
          <w:szCs w:val="28"/>
        </w:rPr>
      </w:pPr>
    </w:p>
    <w:p w14:paraId="73693061" w14:textId="29E8FA7D" w:rsidR="005100AD" w:rsidRDefault="005100AD" w:rsidP="00DE6573">
      <w:pPr>
        <w:spacing w:after="0" w:line="240" w:lineRule="auto"/>
        <w:jc w:val="both"/>
        <w:rPr>
          <w:sz w:val="28"/>
          <w:szCs w:val="28"/>
        </w:rPr>
      </w:pPr>
      <w:r w:rsidRPr="005100AD">
        <w:rPr>
          <w:sz w:val="28"/>
          <w:szCs w:val="28"/>
        </w:rPr>
        <w:t>Second,</w:t>
      </w:r>
      <w:r>
        <w:rPr>
          <w:sz w:val="28"/>
          <w:szCs w:val="28"/>
        </w:rPr>
        <w:t xml:space="preserve"> the church is not about me. Some Ministers are celebrities. They dress like celebs; they drive smart cars; they have beautiful wives (yes, I do!); they are charismatic; they exude worldly “success”; and therefore they have followers who stand waving placards outside the court when they are arrested for some crime.  </w:t>
      </w:r>
    </w:p>
    <w:p w14:paraId="69DE44C8" w14:textId="0F018F6A" w:rsidR="005100AD" w:rsidRDefault="005100AD" w:rsidP="00DE6573">
      <w:pPr>
        <w:spacing w:after="0" w:line="240" w:lineRule="auto"/>
        <w:jc w:val="both"/>
        <w:rPr>
          <w:sz w:val="28"/>
          <w:szCs w:val="28"/>
        </w:rPr>
      </w:pPr>
    </w:p>
    <w:p w14:paraId="49E7986B" w14:textId="2EBFD2B5" w:rsidR="005100AD" w:rsidRDefault="005100AD" w:rsidP="00DE6573">
      <w:pPr>
        <w:spacing w:after="0" w:line="240" w:lineRule="auto"/>
        <w:jc w:val="both"/>
        <w:rPr>
          <w:sz w:val="28"/>
          <w:szCs w:val="28"/>
        </w:rPr>
      </w:pPr>
      <w:r>
        <w:rPr>
          <w:sz w:val="28"/>
          <w:szCs w:val="28"/>
        </w:rPr>
        <w:t xml:space="preserve">But I </w:t>
      </w:r>
      <w:proofErr w:type="gramStart"/>
      <w:r>
        <w:rPr>
          <w:sz w:val="28"/>
          <w:szCs w:val="28"/>
        </w:rPr>
        <w:t>don’t</w:t>
      </w:r>
      <w:proofErr w:type="gramEnd"/>
      <w:r>
        <w:rPr>
          <w:sz w:val="28"/>
          <w:szCs w:val="28"/>
        </w:rPr>
        <w:t xml:space="preserve"> see my role as the celebrity minister whom people follow. If you want to follow someone, try Jesus! </w:t>
      </w:r>
      <w:proofErr w:type="gramStart"/>
      <w:r>
        <w:rPr>
          <w:sz w:val="28"/>
          <w:szCs w:val="28"/>
        </w:rPr>
        <w:t>Don’t</w:t>
      </w:r>
      <w:proofErr w:type="gramEnd"/>
      <w:r>
        <w:rPr>
          <w:sz w:val="28"/>
          <w:szCs w:val="28"/>
        </w:rPr>
        <w:t xml:space="preserve"> follow Ministers around. </w:t>
      </w:r>
    </w:p>
    <w:p w14:paraId="100344CC" w14:textId="6872EDD2" w:rsidR="005100AD" w:rsidRDefault="005100AD" w:rsidP="00DE6573">
      <w:pPr>
        <w:spacing w:after="0" w:line="240" w:lineRule="auto"/>
        <w:jc w:val="both"/>
        <w:rPr>
          <w:sz w:val="28"/>
          <w:szCs w:val="28"/>
        </w:rPr>
      </w:pPr>
    </w:p>
    <w:p w14:paraId="1C1A7579" w14:textId="715AB924" w:rsidR="005100AD" w:rsidRDefault="005100AD" w:rsidP="00DE6573">
      <w:pPr>
        <w:spacing w:after="0" w:line="240" w:lineRule="auto"/>
        <w:jc w:val="both"/>
        <w:rPr>
          <w:sz w:val="28"/>
          <w:szCs w:val="28"/>
        </w:rPr>
      </w:pPr>
      <w:r>
        <w:rPr>
          <w:sz w:val="28"/>
          <w:szCs w:val="28"/>
        </w:rPr>
        <w:t xml:space="preserve">My role is </w:t>
      </w:r>
      <w:r w:rsidRPr="005100AD">
        <w:rPr>
          <w:i/>
          <w:iCs/>
          <w:sz w:val="28"/>
          <w:szCs w:val="28"/>
        </w:rPr>
        <w:t>inter alia</w:t>
      </w:r>
      <w:r>
        <w:rPr>
          <w:sz w:val="28"/>
          <w:szCs w:val="28"/>
        </w:rPr>
        <w:t xml:space="preserve">, leader, </w:t>
      </w:r>
      <w:r w:rsidR="00BE04B4">
        <w:rPr>
          <w:sz w:val="28"/>
          <w:szCs w:val="28"/>
        </w:rPr>
        <w:t xml:space="preserve">pastor, </w:t>
      </w:r>
      <w:r>
        <w:rPr>
          <w:sz w:val="28"/>
          <w:szCs w:val="28"/>
        </w:rPr>
        <w:t xml:space="preserve">teacher, facilitator, enabler of mission. And quite a few others like handy-man, security-guard, and </w:t>
      </w:r>
      <w:r w:rsidR="00892D5A">
        <w:rPr>
          <w:sz w:val="28"/>
          <w:szCs w:val="28"/>
        </w:rPr>
        <w:t xml:space="preserve">local IT whizz. And I </w:t>
      </w:r>
      <w:proofErr w:type="gramStart"/>
      <w:r w:rsidR="00892D5A">
        <w:rPr>
          <w:sz w:val="28"/>
          <w:szCs w:val="28"/>
        </w:rPr>
        <w:t>don’t</w:t>
      </w:r>
      <w:proofErr w:type="gramEnd"/>
      <w:r w:rsidR="00892D5A">
        <w:rPr>
          <w:sz w:val="28"/>
          <w:szCs w:val="28"/>
        </w:rPr>
        <w:t xml:space="preserve"> really like the phrase, “running the church”. (I try to only run if someone is chasing me with a large knife!) But </w:t>
      </w:r>
      <w:proofErr w:type="gramStart"/>
      <w:r w:rsidR="00892D5A">
        <w:rPr>
          <w:sz w:val="28"/>
          <w:szCs w:val="28"/>
        </w:rPr>
        <w:t>it’s</w:t>
      </w:r>
      <w:proofErr w:type="gramEnd"/>
      <w:r w:rsidR="00892D5A">
        <w:rPr>
          <w:sz w:val="28"/>
          <w:szCs w:val="28"/>
        </w:rPr>
        <w:t xml:space="preserve"> not ME you want to follow because like you, I’m also just a pilgrim. Nor do I think it necessary for you to agree with everything I say or hold to. I do expect you to give it a chance and to listen, but that is a different matter to agreeing. The first f</w:t>
      </w:r>
      <w:r w:rsidR="00BE04B4">
        <w:rPr>
          <w:sz w:val="28"/>
          <w:szCs w:val="28"/>
        </w:rPr>
        <w:t>ive</w:t>
      </w:r>
      <w:r w:rsidR="00892D5A">
        <w:rPr>
          <w:sz w:val="28"/>
          <w:szCs w:val="28"/>
        </w:rPr>
        <w:t xml:space="preserve"> roles above are the significant roles. </w:t>
      </w:r>
    </w:p>
    <w:p w14:paraId="00D894CB" w14:textId="0FD0D6DD" w:rsidR="00892D5A" w:rsidRDefault="00892D5A" w:rsidP="00DE6573">
      <w:pPr>
        <w:spacing w:after="0" w:line="240" w:lineRule="auto"/>
        <w:jc w:val="both"/>
        <w:rPr>
          <w:sz w:val="28"/>
          <w:szCs w:val="28"/>
        </w:rPr>
      </w:pPr>
    </w:p>
    <w:p w14:paraId="59CF88B8" w14:textId="5C128540" w:rsidR="00892D5A" w:rsidRDefault="00892D5A" w:rsidP="00DE6573">
      <w:pPr>
        <w:spacing w:after="0" w:line="240" w:lineRule="auto"/>
        <w:jc w:val="both"/>
        <w:rPr>
          <w:sz w:val="28"/>
          <w:szCs w:val="28"/>
        </w:rPr>
      </w:pPr>
      <w:r>
        <w:rPr>
          <w:sz w:val="28"/>
          <w:szCs w:val="28"/>
        </w:rPr>
        <w:lastRenderedPageBreak/>
        <w:t xml:space="preserve">My faith is a rational faith. Whilst I fully see God as Mystery – as many early church </w:t>
      </w:r>
      <w:proofErr w:type="gramStart"/>
      <w:r>
        <w:rPr>
          <w:sz w:val="28"/>
          <w:szCs w:val="28"/>
        </w:rPr>
        <w:t>father</w:t>
      </w:r>
      <w:proofErr w:type="gramEnd"/>
      <w:r>
        <w:rPr>
          <w:sz w:val="28"/>
          <w:szCs w:val="28"/>
        </w:rPr>
        <w:t xml:space="preserve"> did, and try keep the mystery of God in view, faith must make sense. Therefore, my faith is necessarily scientific. (And almost everything in our world works by the laws of science – including this computer I am working on!) Thus, I can tell you how a car works; how light comes on when I press that switch; why that </w:t>
      </w:r>
      <w:r w:rsidR="00044B9F">
        <w:rPr>
          <w:sz w:val="28"/>
          <w:szCs w:val="28"/>
        </w:rPr>
        <w:t xml:space="preserve">metal </w:t>
      </w:r>
      <w:r>
        <w:rPr>
          <w:sz w:val="28"/>
          <w:szCs w:val="28"/>
        </w:rPr>
        <w:t xml:space="preserve">box cooks my food when I turn a dial; why the sun appears in the morning and after flying across the horizon it disappears again. </w:t>
      </w:r>
      <w:r w:rsidR="00BE04B4">
        <w:rPr>
          <w:sz w:val="28"/>
          <w:szCs w:val="28"/>
        </w:rPr>
        <w:t xml:space="preserve">Everything in our world works on the laws and principles of science. </w:t>
      </w:r>
    </w:p>
    <w:p w14:paraId="0222590C" w14:textId="7ABEC2C6" w:rsidR="00BE04B4" w:rsidRDefault="00BE04B4" w:rsidP="00DE6573">
      <w:pPr>
        <w:spacing w:after="0" w:line="240" w:lineRule="auto"/>
        <w:jc w:val="both"/>
        <w:rPr>
          <w:sz w:val="28"/>
          <w:szCs w:val="28"/>
        </w:rPr>
      </w:pPr>
    </w:p>
    <w:p w14:paraId="03432697" w14:textId="054EB4E7" w:rsidR="00BE04B4" w:rsidRDefault="00BE04B4" w:rsidP="00DE6573">
      <w:pPr>
        <w:spacing w:after="0" w:line="240" w:lineRule="auto"/>
        <w:jc w:val="both"/>
        <w:rPr>
          <w:sz w:val="28"/>
          <w:szCs w:val="28"/>
        </w:rPr>
      </w:pPr>
      <w:r>
        <w:rPr>
          <w:sz w:val="28"/>
          <w:szCs w:val="28"/>
        </w:rPr>
        <w:t xml:space="preserve">Therefore, faith is rational. And I welcome when members ask me questions. The late Glynn Williams had a brilliant mind, and he asked profound questions. Of course, I </w:t>
      </w:r>
      <w:proofErr w:type="gramStart"/>
      <w:r>
        <w:rPr>
          <w:sz w:val="28"/>
          <w:szCs w:val="28"/>
        </w:rPr>
        <w:t>don’t</w:t>
      </w:r>
      <w:proofErr w:type="gramEnd"/>
      <w:r>
        <w:rPr>
          <w:sz w:val="28"/>
          <w:szCs w:val="28"/>
        </w:rPr>
        <w:t xml:space="preserve"> know everything, in fact, I know hardly anything, it is true. But I have spent considerable time and effort to work out my faith and the kinds of rational arguments that sustains it. </w:t>
      </w:r>
    </w:p>
    <w:p w14:paraId="28353CC4" w14:textId="1D68F203" w:rsidR="00BE04B4" w:rsidRDefault="00BE04B4" w:rsidP="00DE6573">
      <w:pPr>
        <w:spacing w:after="0" w:line="240" w:lineRule="auto"/>
        <w:jc w:val="both"/>
        <w:rPr>
          <w:sz w:val="28"/>
          <w:szCs w:val="28"/>
        </w:rPr>
      </w:pPr>
    </w:p>
    <w:p w14:paraId="5E192984" w14:textId="79D46660" w:rsidR="00BE04B4" w:rsidRDefault="00BE04B4" w:rsidP="00DE6573">
      <w:pPr>
        <w:spacing w:after="0" w:line="240" w:lineRule="auto"/>
        <w:jc w:val="both"/>
        <w:rPr>
          <w:sz w:val="28"/>
          <w:szCs w:val="28"/>
        </w:rPr>
      </w:pPr>
      <w:r>
        <w:rPr>
          <w:sz w:val="28"/>
          <w:szCs w:val="28"/>
        </w:rPr>
        <w:t xml:space="preserve">I have served on our denomination Ministerial Committee for some years, the body that trains our clergy. One principle we value highly is that theological training is not just academically rigorous – it is actually “ministerial formation”. </w:t>
      </w:r>
    </w:p>
    <w:p w14:paraId="64685919" w14:textId="1A91A9B3" w:rsidR="00BE04B4" w:rsidRDefault="00BE04B4" w:rsidP="00DE6573">
      <w:pPr>
        <w:spacing w:after="0" w:line="240" w:lineRule="auto"/>
        <w:jc w:val="both"/>
        <w:rPr>
          <w:sz w:val="28"/>
          <w:szCs w:val="28"/>
        </w:rPr>
      </w:pPr>
      <w:proofErr w:type="gramStart"/>
      <w:r>
        <w:rPr>
          <w:sz w:val="28"/>
          <w:szCs w:val="28"/>
        </w:rPr>
        <w:t>It’s</w:t>
      </w:r>
      <w:proofErr w:type="gramEnd"/>
      <w:r>
        <w:rPr>
          <w:sz w:val="28"/>
          <w:szCs w:val="28"/>
        </w:rPr>
        <w:t xml:space="preserve"> mind and heart and character and spirit that is shaped and moulded for ministry. I like to think I have taken that seriously in my life. </w:t>
      </w:r>
    </w:p>
    <w:p w14:paraId="7AA0DCBE" w14:textId="0841508D" w:rsidR="005100AD" w:rsidRDefault="005100AD" w:rsidP="00DE6573">
      <w:pPr>
        <w:spacing w:after="0" w:line="240" w:lineRule="auto"/>
        <w:jc w:val="both"/>
        <w:rPr>
          <w:sz w:val="28"/>
          <w:szCs w:val="28"/>
        </w:rPr>
      </w:pPr>
    </w:p>
    <w:p w14:paraId="4CBBD783" w14:textId="79E15E58" w:rsidR="005100AD" w:rsidRDefault="00BE04B4" w:rsidP="00DE6573">
      <w:pPr>
        <w:spacing w:after="0" w:line="240" w:lineRule="auto"/>
        <w:jc w:val="both"/>
        <w:rPr>
          <w:sz w:val="28"/>
          <w:szCs w:val="28"/>
        </w:rPr>
      </w:pPr>
      <w:r>
        <w:rPr>
          <w:sz w:val="28"/>
          <w:szCs w:val="28"/>
        </w:rPr>
        <w:t xml:space="preserve">One thing I am </w:t>
      </w:r>
      <w:proofErr w:type="gramStart"/>
      <w:r>
        <w:rPr>
          <w:sz w:val="28"/>
          <w:szCs w:val="28"/>
        </w:rPr>
        <w:t>very clear</w:t>
      </w:r>
      <w:proofErr w:type="gramEnd"/>
      <w:r>
        <w:rPr>
          <w:sz w:val="28"/>
          <w:szCs w:val="28"/>
        </w:rPr>
        <w:t xml:space="preserve"> about is that you are the Covenant people of God. What you do for seven days a week is the whole work of the church. </w:t>
      </w:r>
    </w:p>
    <w:p w14:paraId="55ED5798" w14:textId="05069A27" w:rsidR="001E6900" w:rsidRDefault="001E6900" w:rsidP="00DE6573">
      <w:pPr>
        <w:spacing w:after="0" w:line="240" w:lineRule="auto"/>
        <w:jc w:val="both"/>
        <w:rPr>
          <w:sz w:val="28"/>
          <w:szCs w:val="28"/>
        </w:rPr>
      </w:pPr>
    </w:p>
    <w:p w14:paraId="69547FDA" w14:textId="01C84A73" w:rsidR="001E6900" w:rsidRDefault="001E6900" w:rsidP="00DE6573">
      <w:pPr>
        <w:spacing w:after="0" w:line="240" w:lineRule="auto"/>
        <w:jc w:val="both"/>
        <w:rPr>
          <w:sz w:val="28"/>
          <w:szCs w:val="28"/>
        </w:rPr>
      </w:pPr>
      <w:r>
        <w:rPr>
          <w:sz w:val="28"/>
          <w:szCs w:val="28"/>
        </w:rPr>
        <w:t xml:space="preserve">One other project I have worked on this week is a Safe House for Abused Women. It is likely to be established in </w:t>
      </w:r>
      <w:proofErr w:type="spellStart"/>
      <w:r>
        <w:rPr>
          <w:sz w:val="28"/>
          <w:szCs w:val="28"/>
        </w:rPr>
        <w:t>Eersterus</w:t>
      </w:r>
      <w:proofErr w:type="spellEnd"/>
      <w:r>
        <w:rPr>
          <w:sz w:val="28"/>
          <w:szCs w:val="28"/>
        </w:rPr>
        <w:t xml:space="preserve">, and the compliance and PBO process is underway for launching early next year. This is an issue that is close to me because so many women and children suffer the scourge of domestic violence in our country. In a few weeks we will start the 16 Days of Activism against Violence in SA, and the UPCSA is also working on an advocacy program under our fellow member, Dr Lungile </w:t>
      </w:r>
      <w:proofErr w:type="spellStart"/>
      <w:r>
        <w:rPr>
          <w:sz w:val="28"/>
          <w:szCs w:val="28"/>
        </w:rPr>
        <w:t>Mpetsheni</w:t>
      </w:r>
      <w:proofErr w:type="spellEnd"/>
      <w:r>
        <w:rPr>
          <w:sz w:val="28"/>
          <w:szCs w:val="28"/>
        </w:rPr>
        <w:t xml:space="preserve">, the UPCSA General Secretary. Look out for the information coming out over the next few weeks. </w:t>
      </w:r>
    </w:p>
    <w:p w14:paraId="7BDCE15C" w14:textId="4FE3229F" w:rsidR="001E6900" w:rsidRDefault="001E6900" w:rsidP="00DE6573">
      <w:pPr>
        <w:spacing w:after="0" w:line="240" w:lineRule="auto"/>
        <w:jc w:val="both"/>
        <w:rPr>
          <w:sz w:val="28"/>
          <w:szCs w:val="28"/>
        </w:rPr>
      </w:pPr>
    </w:p>
    <w:p w14:paraId="57B415C3" w14:textId="791E315B" w:rsidR="00F24C82" w:rsidRDefault="00F24C82" w:rsidP="00DE6573">
      <w:pPr>
        <w:spacing w:after="0" w:line="240" w:lineRule="auto"/>
        <w:jc w:val="both"/>
        <w:rPr>
          <w:sz w:val="28"/>
          <w:szCs w:val="28"/>
        </w:rPr>
      </w:pPr>
      <w:r>
        <w:rPr>
          <w:sz w:val="28"/>
          <w:szCs w:val="28"/>
        </w:rPr>
        <w:t xml:space="preserve">The President of the Republic, Mr </w:t>
      </w:r>
      <w:proofErr w:type="spellStart"/>
      <w:r>
        <w:rPr>
          <w:sz w:val="28"/>
          <w:szCs w:val="28"/>
        </w:rPr>
        <w:t>Ramaphosa</w:t>
      </w:r>
      <w:proofErr w:type="spellEnd"/>
      <w:r>
        <w:rPr>
          <w:sz w:val="28"/>
          <w:szCs w:val="28"/>
        </w:rPr>
        <w:t>, has significantly lifted Level 1 Lockdown restrictions. But friends, do not become complacent. We are already seeing the Eastern/southern Cape COVID19 numbers spike alarmingly. Be safe!</w:t>
      </w:r>
    </w:p>
    <w:p w14:paraId="5BDF4D15" w14:textId="6DC04760" w:rsidR="001E6900" w:rsidRDefault="001E6900" w:rsidP="00DE6573">
      <w:pPr>
        <w:spacing w:after="0" w:line="240" w:lineRule="auto"/>
        <w:jc w:val="both"/>
        <w:rPr>
          <w:sz w:val="28"/>
          <w:szCs w:val="28"/>
        </w:rPr>
      </w:pPr>
      <w:r>
        <w:rPr>
          <w:sz w:val="28"/>
          <w:szCs w:val="28"/>
        </w:rPr>
        <w:t xml:space="preserve">May you know grace and peace this weekend. </w:t>
      </w:r>
    </w:p>
    <w:p w14:paraId="047F15A8" w14:textId="5D27E5FE" w:rsidR="001E6900" w:rsidRDefault="001E6900" w:rsidP="00DE6573">
      <w:pPr>
        <w:spacing w:after="0" w:line="240" w:lineRule="auto"/>
        <w:jc w:val="both"/>
        <w:rPr>
          <w:sz w:val="28"/>
          <w:szCs w:val="28"/>
        </w:rPr>
      </w:pPr>
    </w:p>
    <w:p w14:paraId="5EAF2753" w14:textId="2FA917E6" w:rsidR="001E6900" w:rsidRDefault="001E6900" w:rsidP="00DE6573">
      <w:pPr>
        <w:spacing w:after="0" w:line="240" w:lineRule="auto"/>
        <w:jc w:val="both"/>
        <w:rPr>
          <w:sz w:val="28"/>
          <w:szCs w:val="28"/>
        </w:rPr>
      </w:pPr>
      <w:r>
        <w:rPr>
          <w:sz w:val="28"/>
          <w:szCs w:val="28"/>
        </w:rPr>
        <w:t xml:space="preserve">Shalom, </w:t>
      </w:r>
    </w:p>
    <w:p w14:paraId="19F88618" w14:textId="4D374A3D" w:rsidR="001E6900" w:rsidRPr="005100AD" w:rsidRDefault="001E6900" w:rsidP="00DE6573">
      <w:pPr>
        <w:spacing w:after="0" w:line="240" w:lineRule="auto"/>
        <w:jc w:val="both"/>
        <w:rPr>
          <w:sz w:val="28"/>
          <w:szCs w:val="28"/>
        </w:rPr>
      </w:pPr>
      <w:r>
        <w:rPr>
          <w:sz w:val="28"/>
          <w:szCs w:val="28"/>
        </w:rPr>
        <w:t xml:space="preserve">Craig </w:t>
      </w:r>
    </w:p>
    <w:sectPr w:rsidR="001E6900" w:rsidRPr="005100A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69404D" w14:textId="77777777" w:rsidR="003C3B33" w:rsidRDefault="003C3B33" w:rsidP="00D625F5">
      <w:pPr>
        <w:spacing w:after="0" w:line="240" w:lineRule="auto"/>
      </w:pPr>
      <w:r>
        <w:separator/>
      </w:r>
    </w:p>
  </w:endnote>
  <w:endnote w:type="continuationSeparator" w:id="0">
    <w:p w14:paraId="4EB9C76E" w14:textId="77777777" w:rsidR="003C3B33" w:rsidRDefault="003C3B33" w:rsidP="00D62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52C4DE" w14:textId="77777777" w:rsidR="003C3B33" w:rsidRDefault="003C3B33" w:rsidP="00D625F5">
      <w:pPr>
        <w:spacing w:after="0" w:line="240" w:lineRule="auto"/>
      </w:pPr>
      <w:r>
        <w:separator/>
      </w:r>
    </w:p>
  </w:footnote>
  <w:footnote w:type="continuationSeparator" w:id="0">
    <w:p w14:paraId="0227010B" w14:textId="77777777" w:rsidR="003C3B33" w:rsidRDefault="003C3B33" w:rsidP="00D625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1CC"/>
    <w:rsid w:val="00031741"/>
    <w:rsid w:val="0003364B"/>
    <w:rsid w:val="00044B9F"/>
    <w:rsid w:val="0004618A"/>
    <w:rsid w:val="00053DFF"/>
    <w:rsid w:val="000902F4"/>
    <w:rsid w:val="00095430"/>
    <w:rsid w:val="000B51CC"/>
    <w:rsid w:val="001E6900"/>
    <w:rsid w:val="0025020A"/>
    <w:rsid w:val="0027491E"/>
    <w:rsid w:val="002A4488"/>
    <w:rsid w:val="002C4A39"/>
    <w:rsid w:val="00335BBB"/>
    <w:rsid w:val="00357C77"/>
    <w:rsid w:val="0037626D"/>
    <w:rsid w:val="003865CA"/>
    <w:rsid w:val="003C3B33"/>
    <w:rsid w:val="003F3E5D"/>
    <w:rsid w:val="00424077"/>
    <w:rsid w:val="00465D39"/>
    <w:rsid w:val="004F5975"/>
    <w:rsid w:val="00505736"/>
    <w:rsid w:val="005100AD"/>
    <w:rsid w:val="00520DB8"/>
    <w:rsid w:val="00520F17"/>
    <w:rsid w:val="00553C42"/>
    <w:rsid w:val="00560BC0"/>
    <w:rsid w:val="00574319"/>
    <w:rsid w:val="00604255"/>
    <w:rsid w:val="00633B40"/>
    <w:rsid w:val="00641D5A"/>
    <w:rsid w:val="006462BA"/>
    <w:rsid w:val="00697044"/>
    <w:rsid w:val="006D5C0D"/>
    <w:rsid w:val="006E2A68"/>
    <w:rsid w:val="007F4DC2"/>
    <w:rsid w:val="008414A3"/>
    <w:rsid w:val="00892D5A"/>
    <w:rsid w:val="008C3630"/>
    <w:rsid w:val="009175AB"/>
    <w:rsid w:val="00934A41"/>
    <w:rsid w:val="0099187D"/>
    <w:rsid w:val="009D39D9"/>
    <w:rsid w:val="009E70B7"/>
    <w:rsid w:val="00AA76C0"/>
    <w:rsid w:val="00AB1101"/>
    <w:rsid w:val="00AE0D52"/>
    <w:rsid w:val="00AF04F3"/>
    <w:rsid w:val="00B01F70"/>
    <w:rsid w:val="00BD451F"/>
    <w:rsid w:val="00BD6739"/>
    <w:rsid w:val="00BE04B4"/>
    <w:rsid w:val="00BE24C3"/>
    <w:rsid w:val="00BF2F7C"/>
    <w:rsid w:val="00C50477"/>
    <w:rsid w:val="00C60FA8"/>
    <w:rsid w:val="00D109F7"/>
    <w:rsid w:val="00D16EA4"/>
    <w:rsid w:val="00D342FB"/>
    <w:rsid w:val="00D5135E"/>
    <w:rsid w:val="00D625F5"/>
    <w:rsid w:val="00DA4825"/>
    <w:rsid w:val="00DC39C3"/>
    <w:rsid w:val="00DE6573"/>
    <w:rsid w:val="00E7227B"/>
    <w:rsid w:val="00ED7F49"/>
    <w:rsid w:val="00F24C82"/>
  </w:rsids>
  <m:mathPr>
    <m:mathFont m:val="Cambria Math"/>
    <m:brkBin m:val="before"/>
    <m:brkBinSub m:val="--"/>
    <m:smallFrac m:val="0"/>
    <m:dispDef/>
    <m:lMargin m:val="0"/>
    <m:rMargin m:val="0"/>
    <m:defJc m:val="centerGroup"/>
    <m:wrapIndent m:val="1440"/>
    <m:intLim m:val="subSup"/>
    <m:naryLim m:val="undOvr"/>
  </m:mathPr>
  <w:themeFontLang w:val="en-Z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156D53"/>
  <w15:chartTrackingRefBased/>
  <w15:docId w15:val="{6DE172AB-4A58-478F-B838-0F663887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5F5"/>
  </w:style>
  <w:style w:type="paragraph" w:styleId="Footer">
    <w:name w:val="footer"/>
    <w:basedOn w:val="Normal"/>
    <w:link w:val="FooterChar"/>
    <w:uiPriority w:val="99"/>
    <w:unhideWhenUsed/>
    <w:rsid w:val="00D62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5F5"/>
  </w:style>
  <w:style w:type="character" w:styleId="Hyperlink">
    <w:name w:val="Hyperlink"/>
    <w:basedOn w:val="DefaultParagraphFont"/>
    <w:uiPriority w:val="99"/>
    <w:unhideWhenUsed/>
    <w:rsid w:val="0004618A"/>
    <w:rPr>
      <w:color w:val="0563C1" w:themeColor="hyperlink"/>
      <w:u w:val="single"/>
    </w:rPr>
  </w:style>
  <w:style w:type="character" w:styleId="UnresolvedMention">
    <w:name w:val="Unresolved Mention"/>
    <w:basedOn w:val="DefaultParagraphFont"/>
    <w:uiPriority w:val="99"/>
    <w:semiHidden/>
    <w:unhideWhenUsed/>
    <w:rsid w:val="000461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3496222">
      <w:bodyDiv w:val="1"/>
      <w:marLeft w:val="0"/>
      <w:marRight w:val="0"/>
      <w:marTop w:val="0"/>
      <w:marBottom w:val="0"/>
      <w:divBdr>
        <w:top w:val="none" w:sz="0" w:space="0" w:color="auto"/>
        <w:left w:val="none" w:sz="0" w:space="0" w:color="auto"/>
        <w:bottom w:val="none" w:sz="0" w:space="0" w:color="auto"/>
        <w:right w:val="none" w:sz="0" w:space="0" w:color="auto"/>
      </w:divBdr>
    </w:div>
    <w:div w:id="1004087591">
      <w:bodyDiv w:val="1"/>
      <w:marLeft w:val="0"/>
      <w:marRight w:val="0"/>
      <w:marTop w:val="0"/>
      <w:marBottom w:val="0"/>
      <w:divBdr>
        <w:top w:val="none" w:sz="0" w:space="0" w:color="auto"/>
        <w:left w:val="none" w:sz="0" w:space="0" w:color="auto"/>
        <w:bottom w:val="none" w:sz="0" w:space="0" w:color="auto"/>
        <w:right w:val="none" w:sz="0" w:space="0" w:color="auto"/>
      </w:divBdr>
      <w:divsChild>
        <w:div w:id="628318045">
          <w:marLeft w:val="0"/>
          <w:marRight w:val="0"/>
          <w:marTop w:val="0"/>
          <w:marBottom w:val="0"/>
          <w:divBdr>
            <w:top w:val="none" w:sz="0" w:space="0" w:color="auto"/>
            <w:left w:val="none" w:sz="0" w:space="0" w:color="auto"/>
            <w:bottom w:val="none" w:sz="0" w:space="0" w:color="auto"/>
            <w:right w:val="none" w:sz="0" w:space="0" w:color="auto"/>
          </w:divBdr>
        </w:div>
        <w:div w:id="669062050">
          <w:marLeft w:val="0"/>
          <w:marRight w:val="0"/>
          <w:marTop w:val="0"/>
          <w:marBottom w:val="0"/>
          <w:divBdr>
            <w:top w:val="none" w:sz="0" w:space="0" w:color="auto"/>
            <w:left w:val="none" w:sz="0" w:space="0" w:color="auto"/>
            <w:bottom w:val="none" w:sz="0" w:space="0" w:color="auto"/>
            <w:right w:val="none" w:sz="0" w:space="0" w:color="auto"/>
          </w:divBdr>
        </w:div>
        <w:div w:id="768936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665</Words>
  <Characters>3792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morrison</dc:creator>
  <cp:keywords/>
  <dc:description/>
  <cp:lastModifiedBy>craig morrison</cp:lastModifiedBy>
  <cp:revision>3</cp:revision>
  <dcterms:created xsi:type="dcterms:W3CDTF">2020-11-13T06:54:00Z</dcterms:created>
  <dcterms:modified xsi:type="dcterms:W3CDTF">2020-11-13T07:00:00Z</dcterms:modified>
</cp:coreProperties>
</file>